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28" w:rsidRDefault="004C2628">
      <w:pPr>
        <w:spacing w:after="0" w:line="259" w:lineRule="auto"/>
        <w:ind w:left="0" w:right="0" w:firstLine="0"/>
      </w:pPr>
    </w:p>
    <w:p w:rsidR="004C2628" w:rsidRDefault="00C53D44">
      <w:pPr>
        <w:spacing w:after="0" w:line="259" w:lineRule="auto"/>
        <w:ind w:left="0" w:right="9" w:firstLine="0"/>
        <w:jc w:val="center"/>
      </w:pPr>
      <w:r>
        <w:rPr>
          <w:rFonts w:ascii="Arial" w:eastAsia="Arial" w:hAnsi="Arial" w:cs="Arial"/>
          <w:b/>
          <w:color w:val="800000"/>
          <w:sz w:val="24"/>
          <w:u w:val="single" w:color="000000"/>
        </w:rPr>
        <w:t>808</w:t>
      </w:r>
      <w:r>
        <w:rPr>
          <w:rFonts w:ascii="Arial" w:eastAsia="Arial" w:hAnsi="Arial" w:cs="Arial"/>
          <w:b/>
          <w:sz w:val="24"/>
          <w:u w:val="single" w:color="000000"/>
        </w:rPr>
        <w:t xml:space="preserve"> Car keys Micro Camera</w:t>
      </w:r>
      <w:r>
        <w:rPr>
          <w:rFonts w:ascii="Arial" w:eastAsia="Arial" w:hAnsi="Arial" w:cs="Arial"/>
          <w:b/>
          <w:sz w:val="24"/>
        </w:rPr>
        <w:t xml:space="preserve"> </w:t>
      </w:r>
    </w:p>
    <w:p w:rsidR="004C2628" w:rsidRDefault="00C53D44">
      <w:pPr>
        <w:spacing w:after="0" w:line="259" w:lineRule="auto"/>
        <w:ind w:right="20"/>
        <w:jc w:val="center"/>
      </w:pPr>
      <w:r>
        <w:rPr>
          <w:rFonts w:ascii="Arial" w:eastAsia="Arial" w:hAnsi="Arial" w:cs="Arial"/>
          <w:b/>
          <w:sz w:val="24"/>
        </w:rPr>
        <w:t xml:space="preserve">720 x 480 Video recording at 30FPS  </w:t>
      </w:r>
    </w:p>
    <w:p w:rsidR="004C2628" w:rsidRDefault="00C53D44">
      <w:pPr>
        <w:spacing w:after="0" w:line="259" w:lineRule="auto"/>
        <w:ind w:right="8"/>
        <w:jc w:val="center"/>
      </w:pPr>
      <w:r>
        <w:rPr>
          <w:rFonts w:ascii="Arial" w:eastAsia="Arial" w:hAnsi="Arial" w:cs="Arial"/>
          <w:b/>
          <w:sz w:val="24"/>
        </w:rPr>
        <w:t xml:space="preserve">1280 x 960 Photo Resolution </w:t>
      </w:r>
    </w:p>
    <w:p w:rsidR="004C2628" w:rsidRDefault="00C53D44">
      <w:pPr>
        <w:spacing w:after="0" w:line="259" w:lineRule="auto"/>
        <w:ind w:left="38" w:right="0" w:firstLine="0"/>
        <w:jc w:val="center"/>
      </w:pPr>
      <w:r>
        <w:rPr>
          <w:rFonts w:ascii="Arial" w:eastAsia="Arial" w:hAnsi="Arial" w:cs="Arial"/>
        </w:rPr>
        <w:t xml:space="preserve"> </w:t>
      </w:r>
    </w:p>
    <w:p w:rsidR="004C2628" w:rsidRDefault="00C53D44">
      <w:pPr>
        <w:spacing w:after="0" w:line="259" w:lineRule="auto"/>
        <w:ind w:left="0" w:right="0" w:firstLine="0"/>
      </w:pPr>
      <w:r>
        <w:t xml:space="preserve"> </w:t>
      </w:r>
      <w:r>
        <w:tab/>
        <w:t xml:space="preserve"> </w:t>
      </w:r>
    </w:p>
    <w:p w:rsidR="004C2628" w:rsidRDefault="00C53D44">
      <w:pPr>
        <w:spacing w:after="1" w:line="234" w:lineRule="auto"/>
        <w:ind w:right="62"/>
        <w:jc w:val="both"/>
      </w:pPr>
      <w:r>
        <w:t xml:space="preserve"> </w:t>
      </w:r>
      <w:bookmarkStart w:id="0" w:name="_GoBack"/>
      <w:bookmarkEnd w:id="0"/>
      <w:r>
        <w:t xml:space="preserve">Below you will find instructions for using the cameras controls and general information about the function of the device.  If you have any questions that are not answered here don't forget you can contact us by visiting eBay and sending us a message! </w:t>
      </w:r>
    </w:p>
    <w:p w:rsidR="004C2628" w:rsidRDefault="00C53D44">
      <w:pPr>
        <w:spacing w:after="32" w:line="259" w:lineRule="auto"/>
        <w:ind w:left="0" w:right="0" w:firstLine="0"/>
      </w:pPr>
      <w:r>
        <w:t xml:space="preserve"> </w:t>
      </w:r>
    </w:p>
    <w:p w:rsidR="004C2628" w:rsidRDefault="00C53D44">
      <w:pPr>
        <w:spacing w:after="0" w:line="259" w:lineRule="auto"/>
        <w:ind w:left="379" w:right="0" w:firstLine="0"/>
        <w:jc w:val="center"/>
      </w:pPr>
      <w:r>
        <w:rPr>
          <w:noProof/>
        </w:rPr>
        <w:drawing>
          <wp:anchor distT="0" distB="0" distL="114300" distR="114300" simplePos="0" relativeHeight="251658240" behindDoc="0" locked="0" layoutInCell="1" allowOverlap="0">
            <wp:simplePos x="0" y="0"/>
            <wp:positionH relativeFrom="column">
              <wp:posOffset>240665</wp:posOffset>
            </wp:positionH>
            <wp:positionV relativeFrom="paragraph">
              <wp:posOffset>-13976</wp:posOffset>
            </wp:positionV>
            <wp:extent cx="2463165" cy="1755775"/>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5"/>
                    <a:stretch>
                      <a:fillRect/>
                    </a:stretch>
                  </pic:blipFill>
                  <pic:spPr>
                    <a:xfrm>
                      <a:off x="0" y="0"/>
                      <a:ext cx="2463165" cy="1755775"/>
                    </a:xfrm>
                    <a:prstGeom prst="rect">
                      <a:avLst/>
                    </a:prstGeom>
                  </pic:spPr>
                </pic:pic>
              </a:graphicData>
            </a:graphic>
          </wp:anchor>
        </w:drawing>
      </w:r>
      <w:r>
        <w:t xml:space="preserve"> </w:t>
      </w:r>
    </w:p>
    <w:p w:rsidR="004C2628" w:rsidRDefault="00C53D44">
      <w:pPr>
        <w:numPr>
          <w:ilvl w:val="0"/>
          <w:numId w:val="1"/>
        </w:numPr>
        <w:spacing w:after="0" w:line="259" w:lineRule="auto"/>
        <w:ind w:right="0" w:hanging="301"/>
        <w:jc w:val="center"/>
      </w:pPr>
      <w:r>
        <w:t xml:space="preserve">Power On/Off </w:t>
      </w:r>
    </w:p>
    <w:p w:rsidR="004C2628" w:rsidRDefault="00C53D44">
      <w:pPr>
        <w:numPr>
          <w:ilvl w:val="0"/>
          <w:numId w:val="1"/>
        </w:numPr>
        <w:spacing w:after="0" w:line="259" w:lineRule="auto"/>
        <w:ind w:right="0" w:hanging="301"/>
        <w:jc w:val="center"/>
      </w:pPr>
      <w:r>
        <w:t xml:space="preserve">Video/Photo Capture Button </w:t>
      </w:r>
    </w:p>
    <w:p w:rsidR="004C2628" w:rsidRDefault="00C53D44">
      <w:pPr>
        <w:numPr>
          <w:ilvl w:val="0"/>
          <w:numId w:val="1"/>
        </w:numPr>
        <w:spacing w:after="0" w:line="259" w:lineRule="auto"/>
        <w:ind w:right="0" w:hanging="301"/>
        <w:jc w:val="center"/>
      </w:pPr>
      <w:r>
        <w:t xml:space="preserve">Microphone </w:t>
      </w:r>
    </w:p>
    <w:p w:rsidR="004C2628" w:rsidRDefault="00C53D44">
      <w:pPr>
        <w:numPr>
          <w:ilvl w:val="0"/>
          <w:numId w:val="1"/>
        </w:numPr>
        <w:spacing w:after="0" w:line="259" w:lineRule="auto"/>
        <w:ind w:right="0" w:hanging="301"/>
        <w:jc w:val="center"/>
      </w:pPr>
      <w:r>
        <w:t xml:space="preserve">Camera Lens </w:t>
      </w:r>
    </w:p>
    <w:p w:rsidR="004C2628" w:rsidRDefault="00C53D44">
      <w:pPr>
        <w:numPr>
          <w:ilvl w:val="0"/>
          <w:numId w:val="1"/>
        </w:numPr>
        <w:spacing w:after="0" w:line="259" w:lineRule="auto"/>
        <w:ind w:right="0" w:hanging="301"/>
        <w:jc w:val="center"/>
      </w:pPr>
      <w:r>
        <w:t xml:space="preserve">Indicator Light </w:t>
      </w:r>
    </w:p>
    <w:p w:rsidR="004C2628" w:rsidRDefault="00C53D44">
      <w:pPr>
        <w:numPr>
          <w:ilvl w:val="0"/>
          <w:numId w:val="1"/>
        </w:numPr>
        <w:spacing w:after="0" w:line="259" w:lineRule="auto"/>
        <w:ind w:right="0" w:hanging="301"/>
        <w:jc w:val="center"/>
      </w:pPr>
      <w:r>
        <w:t xml:space="preserve">Mini USB charging Socket </w:t>
      </w:r>
    </w:p>
    <w:p w:rsidR="004C2628" w:rsidRDefault="00C53D44">
      <w:pPr>
        <w:numPr>
          <w:ilvl w:val="0"/>
          <w:numId w:val="1"/>
        </w:numPr>
        <w:spacing w:after="0" w:line="259" w:lineRule="auto"/>
        <w:ind w:right="0" w:hanging="301"/>
        <w:jc w:val="center"/>
      </w:pPr>
      <w:r>
        <w:t xml:space="preserve">Reset switch (recessed) </w:t>
      </w:r>
    </w:p>
    <w:p w:rsidR="004C2628" w:rsidRDefault="00C53D44">
      <w:pPr>
        <w:numPr>
          <w:ilvl w:val="0"/>
          <w:numId w:val="1"/>
        </w:numPr>
        <w:spacing w:after="607"/>
        <w:ind w:right="0" w:hanging="301"/>
        <w:jc w:val="center"/>
      </w:pPr>
      <w:r>
        <w:t>Micro SD card slot (</w:t>
      </w:r>
      <w:r>
        <w:rPr>
          <w:b/>
        </w:rPr>
        <w:t>SD Card NOT Included</w:t>
      </w:r>
      <w:r>
        <w:t xml:space="preserve">) </w:t>
      </w:r>
    </w:p>
    <w:p w:rsidR="004C2628" w:rsidRDefault="00C53D44">
      <w:pPr>
        <w:spacing w:after="21" w:line="259" w:lineRule="auto"/>
        <w:ind w:left="60" w:right="0" w:firstLine="0"/>
      </w:pPr>
      <w:r>
        <w:t xml:space="preserve"> </w:t>
      </w:r>
    </w:p>
    <w:p w:rsidR="004C2628" w:rsidRDefault="00C53D44">
      <w:pPr>
        <w:numPr>
          <w:ilvl w:val="0"/>
          <w:numId w:val="2"/>
        </w:numPr>
        <w:spacing w:after="0" w:line="259" w:lineRule="auto"/>
        <w:ind w:right="0" w:hanging="361"/>
      </w:pPr>
      <w:r>
        <w:rPr>
          <w:rFonts w:ascii="Arial" w:eastAsia="Arial" w:hAnsi="Arial" w:cs="Arial"/>
          <w:b/>
        </w:rPr>
        <w:t>Device Power On/Off</w:t>
      </w:r>
      <w:r>
        <w:t xml:space="preserve"> </w:t>
      </w:r>
    </w:p>
    <w:p w:rsidR="004C2628" w:rsidRDefault="00C53D44">
      <w:pPr>
        <w:ind w:left="716" w:right="705"/>
      </w:pPr>
      <w:r>
        <w:t xml:space="preserve">Press and hold button (1) to turn device on.  Light illuminates to indicate device is </w:t>
      </w:r>
      <w:r>
        <w:rPr>
          <w:b/>
        </w:rPr>
        <w:t>ON</w:t>
      </w:r>
      <w:r>
        <w:t xml:space="preserve">. Press and hold again to turn device off.  Light goes out to indicate device is </w:t>
      </w:r>
      <w:r>
        <w:rPr>
          <w:b/>
        </w:rPr>
        <w:t>OFF</w:t>
      </w:r>
      <w:r>
        <w:t xml:space="preserve">. </w:t>
      </w:r>
    </w:p>
    <w:p w:rsidR="004C2628" w:rsidRDefault="00C53D44">
      <w:pPr>
        <w:spacing w:after="0" w:line="259" w:lineRule="auto"/>
        <w:ind w:left="721" w:right="0" w:firstLine="0"/>
      </w:pPr>
      <w:r>
        <w:t xml:space="preserve"> </w:t>
      </w:r>
    </w:p>
    <w:p w:rsidR="004C2628" w:rsidRDefault="00C53D44">
      <w:pPr>
        <w:numPr>
          <w:ilvl w:val="0"/>
          <w:numId w:val="2"/>
        </w:numPr>
        <w:spacing w:after="0" w:line="259" w:lineRule="auto"/>
        <w:ind w:right="0" w:hanging="361"/>
      </w:pPr>
      <w:r>
        <w:rPr>
          <w:rFonts w:ascii="Arial" w:eastAsia="Arial" w:hAnsi="Arial" w:cs="Arial"/>
          <w:b/>
        </w:rPr>
        <w:t>Video/Photo Capture Button</w:t>
      </w:r>
      <w:r>
        <w:t xml:space="preserve"> </w:t>
      </w:r>
    </w:p>
    <w:p w:rsidR="004C2628" w:rsidRDefault="00C53D44">
      <w:pPr>
        <w:spacing w:after="0" w:line="259" w:lineRule="auto"/>
        <w:ind w:left="731" w:right="0"/>
      </w:pPr>
      <w:r>
        <w:rPr>
          <w:b/>
        </w:rPr>
        <w:t xml:space="preserve">Photos: </w:t>
      </w:r>
      <w:r>
        <w:t xml:space="preserve"> </w:t>
      </w:r>
    </w:p>
    <w:p w:rsidR="004C2628" w:rsidRDefault="00C53D44">
      <w:pPr>
        <w:spacing w:after="1" w:line="234" w:lineRule="auto"/>
        <w:ind w:left="716" w:right="62"/>
        <w:jc w:val="both"/>
      </w:pPr>
      <w:r>
        <w:t xml:space="preserve">After turning the unit on, the light is illuminated to indicate device is ready for use.  Press button (2) to take a photo.  The light will momentarily go out to indicate the photograph has been taken and then come back on.  Each Press will take another photograph. </w:t>
      </w:r>
    </w:p>
    <w:p w:rsidR="004C2628" w:rsidRDefault="00C53D44">
      <w:pPr>
        <w:spacing w:after="0" w:line="259" w:lineRule="auto"/>
        <w:ind w:left="731" w:right="0"/>
      </w:pPr>
      <w:r>
        <w:rPr>
          <w:b/>
        </w:rPr>
        <w:t xml:space="preserve">Videos: </w:t>
      </w:r>
      <w:r>
        <w:t xml:space="preserve"> </w:t>
      </w:r>
    </w:p>
    <w:p w:rsidR="004C2628" w:rsidRDefault="00C53D44">
      <w:pPr>
        <w:ind w:left="716" w:right="15"/>
      </w:pPr>
      <w:r>
        <w:t xml:space="preserve">After turning the unit on, the light is illuminated to indicate the device is ready for use.  Press and hold button (2) to begin video recording.  The </w:t>
      </w:r>
      <w:r>
        <w:rPr>
          <w:b/>
        </w:rPr>
        <w:t xml:space="preserve">LIGHT FLASHES 3 TIMES AND THEN GOES OUT </w:t>
      </w:r>
      <w:r>
        <w:t xml:space="preserve">to indicate that the device is recording.  The Device will continue recording until button (2) is pressed once to stop recording.  The Light comes back on to indicate recording has stopped. If left recording, the device will continue until the memory card is full, the battery runs out, or button (2) is pressed. </w:t>
      </w:r>
    </w:p>
    <w:p w:rsidR="004C2628" w:rsidRDefault="00C53D44">
      <w:pPr>
        <w:spacing w:after="0" w:line="259" w:lineRule="auto"/>
        <w:ind w:left="721" w:right="0" w:firstLine="0"/>
      </w:pPr>
      <w:r>
        <w:t xml:space="preserve"> </w:t>
      </w:r>
    </w:p>
    <w:p w:rsidR="004C2628" w:rsidRDefault="00C53D44">
      <w:pPr>
        <w:spacing w:after="0" w:line="259" w:lineRule="auto"/>
        <w:ind w:left="721" w:right="0" w:firstLine="0"/>
      </w:pPr>
      <w:r>
        <w:t xml:space="preserve"> </w:t>
      </w:r>
    </w:p>
    <w:p w:rsidR="004C2628" w:rsidRDefault="00C53D44">
      <w:pPr>
        <w:numPr>
          <w:ilvl w:val="0"/>
          <w:numId w:val="3"/>
        </w:numPr>
        <w:spacing w:after="0" w:line="259" w:lineRule="auto"/>
        <w:ind w:right="0" w:hanging="361"/>
      </w:pPr>
      <w:r>
        <w:rPr>
          <w:rFonts w:ascii="Arial" w:eastAsia="Arial" w:hAnsi="Arial" w:cs="Arial"/>
          <w:b/>
        </w:rPr>
        <w:t>Microphone</w:t>
      </w:r>
      <w:r>
        <w:t xml:space="preserve"> </w:t>
      </w:r>
    </w:p>
    <w:p w:rsidR="004C2628" w:rsidRDefault="00C53D44">
      <w:pPr>
        <w:ind w:left="716" w:right="15"/>
      </w:pPr>
      <w:r>
        <w:t xml:space="preserve">The Microphone is used for recording audio during video capture.  Do not obstruct or the sound quality will be significantly reduced. </w:t>
      </w:r>
    </w:p>
    <w:p w:rsidR="004C2628" w:rsidRDefault="00C53D44">
      <w:pPr>
        <w:spacing w:after="0" w:line="259" w:lineRule="auto"/>
        <w:ind w:left="721" w:right="0" w:firstLine="0"/>
      </w:pPr>
      <w:r>
        <w:t xml:space="preserve"> </w:t>
      </w:r>
    </w:p>
    <w:p w:rsidR="004C2628" w:rsidRDefault="00C53D44">
      <w:pPr>
        <w:numPr>
          <w:ilvl w:val="0"/>
          <w:numId w:val="3"/>
        </w:numPr>
        <w:spacing w:after="0" w:line="259" w:lineRule="auto"/>
        <w:ind w:right="0" w:hanging="361"/>
      </w:pPr>
      <w:r>
        <w:rPr>
          <w:rFonts w:ascii="Arial" w:eastAsia="Arial" w:hAnsi="Arial" w:cs="Arial"/>
          <w:b/>
        </w:rPr>
        <w:t>Camera Pinhole</w:t>
      </w:r>
      <w:r>
        <w:t xml:space="preserve"> </w:t>
      </w:r>
    </w:p>
    <w:p w:rsidR="004C2628" w:rsidRDefault="00C53D44">
      <w:pPr>
        <w:ind w:left="716" w:right="15"/>
      </w:pPr>
      <w:r>
        <w:t xml:space="preserve">Pinhole recess for camera lens.  Be sure to keep clean and unobstructed for maximum clarity in your video captures. </w:t>
      </w:r>
    </w:p>
    <w:p w:rsidR="004C2628" w:rsidRDefault="00C53D44">
      <w:pPr>
        <w:spacing w:after="0" w:line="259" w:lineRule="auto"/>
        <w:ind w:left="721" w:right="0" w:firstLine="0"/>
      </w:pPr>
      <w:r>
        <w:t xml:space="preserve"> </w:t>
      </w:r>
    </w:p>
    <w:p w:rsidR="004C2628" w:rsidRDefault="00C53D44">
      <w:pPr>
        <w:numPr>
          <w:ilvl w:val="0"/>
          <w:numId w:val="3"/>
        </w:numPr>
        <w:spacing w:after="0" w:line="259" w:lineRule="auto"/>
        <w:ind w:right="0" w:hanging="361"/>
      </w:pPr>
      <w:r>
        <w:rPr>
          <w:rFonts w:ascii="Arial" w:eastAsia="Arial" w:hAnsi="Arial" w:cs="Arial"/>
          <w:b/>
        </w:rPr>
        <w:t>Indicator Light</w:t>
      </w:r>
      <w:r>
        <w:t xml:space="preserve"> </w:t>
      </w:r>
    </w:p>
    <w:p w:rsidR="004C2628" w:rsidRDefault="00C53D44">
      <w:pPr>
        <w:ind w:left="716" w:right="15"/>
      </w:pPr>
      <w:r>
        <w:t xml:space="preserve">Light indicates device status.  </w:t>
      </w:r>
    </w:p>
    <w:p w:rsidR="004C2628" w:rsidRDefault="00C53D44">
      <w:pPr>
        <w:ind w:left="716" w:right="15"/>
      </w:pPr>
      <w:r>
        <w:rPr>
          <w:b/>
        </w:rPr>
        <w:t>On Charge</w:t>
      </w:r>
      <w:r>
        <w:t xml:space="preserve">:   Yellow light on solid (full charge approximately two hours). </w:t>
      </w:r>
    </w:p>
    <w:p w:rsidR="004C2628" w:rsidRDefault="00C53D44">
      <w:pPr>
        <w:tabs>
          <w:tab w:val="center" w:pos="1094"/>
          <w:tab w:val="center" w:pos="3493"/>
        </w:tabs>
        <w:ind w:left="0" w:right="0" w:firstLine="0"/>
      </w:pPr>
      <w:r>
        <w:rPr>
          <w:rFonts w:ascii="Calibri" w:eastAsia="Calibri" w:hAnsi="Calibri" w:cs="Calibri"/>
          <w:sz w:val="22"/>
        </w:rPr>
        <w:tab/>
      </w:r>
      <w:r>
        <w:rPr>
          <w:b/>
        </w:rPr>
        <w:t xml:space="preserve">In Use: </w:t>
      </w:r>
      <w:r>
        <w:rPr>
          <w:b/>
        </w:rPr>
        <w:tab/>
      </w:r>
      <w:r>
        <w:t xml:space="preserve">Waiting = yellow light on solid. </w:t>
      </w:r>
    </w:p>
    <w:p w:rsidR="004C2628" w:rsidRDefault="00C53D44">
      <w:pPr>
        <w:tabs>
          <w:tab w:val="center" w:pos="721"/>
          <w:tab w:val="center" w:pos="1418"/>
          <w:tab w:val="center" w:pos="3927"/>
        </w:tabs>
        <w:ind w:left="0" w:right="0" w:firstLine="0"/>
      </w:pPr>
      <w:r>
        <w:rPr>
          <w:rFonts w:ascii="Calibri" w:eastAsia="Calibri" w:hAnsi="Calibri" w:cs="Calibri"/>
          <w:sz w:val="22"/>
        </w:rPr>
        <w:tab/>
      </w:r>
      <w:r>
        <w:rPr>
          <w:b/>
        </w:rPr>
        <w:t xml:space="preserve">  </w:t>
      </w:r>
      <w:r>
        <w:rPr>
          <w:b/>
        </w:rPr>
        <w:tab/>
        <w:t xml:space="preserve"> </w:t>
      </w:r>
      <w:r>
        <w:rPr>
          <w:b/>
        </w:rPr>
        <w:tab/>
      </w:r>
      <w:r>
        <w:t xml:space="preserve">Low Battery = yellow light flashes slowly </w:t>
      </w:r>
    </w:p>
    <w:p w:rsidR="004C2628" w:rsidRDefault="00C53D44">
      <w:pPr>
        <w:spacing w:after="0" w:line="259" w:lineRule="auto"/>
        <w:ind w:left="721" w:right="0" w:firstLine="0"/>
      </w:pPr>
      <w:r>
        <w:t xml:space="preserve"> </w:t>
      </w:r>
    </w:p>
    <w:p w:rsidR="004C2628" w:rsidRDefault="00C53D44">
      <w:pPr>
        <w:numPr>
          <w:ilvl w:val="0"/>
          <w:numId w:val="3"/>
        </w:numPr>
        <w:spacing w:after="0" w:line="259" w:lineRule="auto"/>
        <w:ind w:right="0" w:hanging="361"/>
      </w:pPr>
      <w:r>
        <w:rPr>
          <w:rFonts w:ascii="Arial" w:eastAsia="Arial" w:hAnsi="Arial" w:cs="Arial"/>
          <w:b/>
        </w:rPr>
        <w:t>Mini USB Charging Socket &amp; Charging The Device</w:t>
      </w:r>
      <w:r>
        <w:t xml:space="preserve"> </w:t>
      </w:r>
    </w:p>
    <w:p w:rsidR="004C2628" w:rsidRDefault="00C53D44" w:rsidP="00C53D44">
      <w:pPr>
        <w:spacing w:after="354"/>
        <w:ind w:left="716" w:right="15"/>
      </w:pPr>
      <w:r>
        <w:t xml:space="preserve">Mini USB charging socket for use with the included Mini USB charging cable connected to a desktop </w:t>
      </w:r>
    </w:p>
    <w:p w:rsidR="004C2628" w:rsidRDefault="00C53D44">
      <w:pPr>
        <w:spacing w:after="0" w:line="259" w:lineRule="auto"/>
        <w:ind w:left="0" w:right="0" w:firstLine="0"/>
      </w:pPr>
      <w:r>
        <w:rPr>
          <w:rFonts w:ascii="Times New Roman" w:eastAsia="Times New Roman" w:hAnsi="Times New Roman" w:cs="Times New Roman"/>
          <w:sz w:val="24"/>
        </w:rPr>
        <w:lastRenderedPageBreak/>
        <w:t xml:space="preserve"> </w:t>
      </w:r>
    </w:p>
    <w:p w:rsidR="004C2628" w:rsidRDefault="00C53D44">
      <w:pPr>
        <w:spacing w:after="1" w:line="234" w:lineRule="auto"/>
        <w:ind w:left="716" w:right="287"/>
        <w:jc w:val="both"/>
      </w:pPr>
      <w:r>
        <w:t xml:space="preserve">or laptop computer for charging.  You can also use car or mains USB charging adaptors.  We recommend an overnight charge (at least 8 hours) for maximum capacity of </w:t>
      </w:r>
      <w:r>
        <w:rPr>
          <w:u w:val="single" w:color="000000"/>
        </w:rPr>
        <w:t>up to</w:t>
      </w:r>
      <w:r>
        <w:t xml:space="preserve"> 2hours.  Actual time will vary slightly due to subtle differences in the batteries. </w:t>
      </w:r>
    </w:p>
    <w:p w:rsidR="004C2628" w:rsidRDefault="00C53D44">
      <w:pPr>
        <w:spacing w:after="0" w:line="259" w:lineRule="auto"/>
        <w:ind w:left="721" w:right="0" w:firstLine="0"/>
      </w:pPr>
      <w:r>
        <w:t xml:space="preserve"> </w:t>
      </w:r>
    </w:p>
    <w:p w:rsidR="004C2628" w:rsidRDefault="00C53D44">
      <w:pPr>
        <w:numPr>
          <w:ilvl w:val="0"/>
          <w:numId w:val="4"/>
        </w:numPr>
        <w:spacing w:after="0" w:line="259" w:lineRule="auto"/>
        <w:ind w:right="0" w:hanging="361"/>
      </w:pPr>
      <w:r>
        <w:rPr>
          <w:rFonts w:ascii="Arial" w:eastAsia="Arial" w:hAnsi="Arial" w:cs="Arial"/>
          <w:b/>
        </w:rPr>
        <w:t>Reset Button</w:t>
      </w:r>
      <w:r>
        <w:t xml:space="preserve"> </w:t>
      </w:r>
    </w:p>
    <w:p w:rsidR="004C2628" w:rsidRDefault="00C53D44">
      <w:pPr>
        <w:ind w:left="716" w:right="15"/>
      </w:pPr>
      <w:r>
        <w:t xml:space="preserve">In the event of a software crash where the buttons will not respond you can press and hold the reset button with a paperclip for approximately 3 seconds, to power off and perform a full factory reset on the device.  This will also reset the internal clock. </w:t>
      </w:r>
    </w:p>
    <w:p w:rsidR="004C2628" w:rsidRDefault="00C53D44">
      <w:pPr>
        <w:spacing w:after="0" w:line="259" w:lineRule="auto"/>
        <w:ind w:left="721" w:right="0" w:firstLine="0"/>
      </w:pPr>
      <w:r>
        <w:t xml:space="preserve"> </w:t>
      </w:r>
    </w:p>
    <w:p w:rsidR="004C2628" w:rsidRDefault="00C53D44">
      <w:pPr>
        <w:numPr>
          <w:ilvl w:val="0"/>
          <w:numId w:val="4"/>
        </w:numPr>
        <w:spacing w:after="0" w:line="259" w:lineRule="auto"/>
        <w:ind w:right="0" w:hanging="361"/>
      </w:pPr>
      <w:r>
        <w:rPr>
          <w:rFonts w:ascii="Arial" w:eastAsia="Arial" w:hAnsi="Arial" w:cs="Arial"/>
          <w:b/>
        </w:rPr>
        <w:t>MicroSD Card Slot (SD Card NOT Included)</w:t>
      </w:r>
      <w:r>
        <w:t xml:space="preserve"> </w:t>
      </w:r>
    </w:p>
    <w:p w:rsidR="004C2628" w:rsidRDefault="00C53D44">
      <w:pPr>
        <w:spacing w:after="1" w:line="234" w:lineRule="auto"/>
        <w:ind w:left="716" w:right="167"/>
        <w:jc w:val="both"/>
      </w:pPr>
      <w:r>
        <w:t xml:space="preserve">This slot houses the MicroSD card used to store the photos and videos you capture. It supports MicroSD cards from 2Gb to 16Gb in size.  The table below gives you an indication of the quantity of photos or videos you can take on a single memory card.  The values within are for Photos </w:t>
      </w:r>
      <w:r>
        <w:rPr>
          <w:b/>
        </w:rPr>
        <w:t>OR</w:t>
      </w:r>
      <w:r>
        <w:t xml:space="preserve"> Videos, not both. </w:t>
      </w:r>
    </w:p>
    <w:p w:rsidR="004C2628" w:rsidRDefault="00C53D44">
      <w:pPr>
        <w:spacing w:after="0" w:line="259" w:lineRule="auto"/>
        <w:ind w:left="721" w:right="0" w:firstLine="0"/>
      </w:pPr>
      <w:r>
        <w:t xml:space="preserve"> </w:t>
      </w:r>
    </w:p>
    <w:p w:rsidR="004C2628" w:rsidRDefault="00C53D44">
      <w:pPr>
        <w:spacing w:after="0" w:line="259" w:lineRule="auto"/>
        <w:ind w:left="721" w:right="0" w:firstLine="0"/>
      </w:pPr>
      <w:r>
        <w:t xml:space="preserve"> </w:t>
      </w:r>
    </w:p>
    <w:tbl>
      <w:tblPr>
        <w:tblStyle w:val="TableGrid"/>
        <w:tblW w:w="9646" w:type="dxa"/>
        <w:tblInd w:w="-6" w:type="dxa"/>
        <w:tblCellMar>
          <w:top w:w="37" w:type="dxa"/>
          <w:left w:w="66" w:type="dxa"/>
          <w:right w:w="115" w:type="dxa"/>
        </w:tblCellMar>
        <w:tblLook w:val="04A0" w:firstRow="1" w:lastRow="0" w:firstColumn="1" w:lastColumn="0" w:noHBand="0" w:noVBand="1"/>
      </w:tblPr>
      <w:tblGrid>
        <w:gridCol w:w="3220"/>
        <w:gridCol w:w="3207"/>
        <w:gridCol w:w="3219"/>
      </w:tblGrid>
      <w:tr w:rsidR="004C2628">
        <w:trPr>
          <w:trHeight w:val="349"/>
        </w:trPr>
        <w:tc>
          <w:tcPr>
            <w:tcW w:w="3220" w:type="dxa"/>
            <w:tcBorders>
              <w:top w:val="nil"/>
              <w:left w:val="nil"/>
              <w:bottom w:val="single" w:sz="5" w:space="0" w:color="000000"/>
              <w:right w:val="single" w:sz="5" w:space="0" w:color="000000"/>
            </w:tcBorders>
          </w:tcPr>
          <w:p w:rsidR="004C2628" w:rsidRDefault="00C53D44">
            <w:pPr>
              <w:spacing w:after="0" w:line="259" w:lineRule="auto"/>
              <w:ind w:left="0" w:right="0" w:firstLine="0"/>
            </w:pPr>
            <w:r>
              <w:rPr>
                <w:rFonts w:ascii="Times New Roman" w:eastAsia="Times New Roman" w:hAnsi="Times New Roman" w:cs="Times New Roman"/>
              </w:rPr>
              <w:t xml:space="preserve"> </w:t>
            </w:r>
          </w:p>
        </w:tc>
        <w:tc>
          <w:tcPr>
            <w:tcW w:w="3207"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79" w:right="0" w:firstLine="0"/>
              <w:jc w:val="center"/>
            </w:pPr>
            <w:r>
              <w:rPr>
                <w:rFonts w:ascii="Arial" w:eastAsia="Arial" w:hAnsi="Arial" w:cs="Arial"/>
              </w:rPr>
              <w:t xml:space="preserve">Photos </w:t>
            </w:r>
          </w:p>
        </w:tc>
        <w:tc>
          <w:tcPr>
            <w:tcW w:w="3219"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66" w:right="0" w:firstLine="0"/>
              <w:jc w:val="center"/>
            </w:pPr>
            <w:r>
              <w:rPr>
                <w:rFonts w:ascii="Arial" w:eastAsia="Arial" w:hAnsi="Arial" w:cs="Arial"/>
              </w:rPr>
              <w:t xml:space="preserve">Video </w:t>
            </w:r>
          </w:p>
        </w:tc>
      </w:tr>
      <w:tr w:rsidR="004C2628">
        <w:trPr>
          <w:trHeight w:val="348"/>
        </w:trPr>
        <w:tc>
          <w:tcPr>
            <w:tcW w:w="3220"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66" w:right="0" w:firstLine="0"/>
              <w:jc w:val="center"/>
            </w:pPr>
            <w:r>
              <w:rPr>
                <w:rFonts w:ascii="Arial" w:eastAsia="Arial" w:hAnsi="Arial" w:cs="Arial"/>
              </w:rPr>
              <w:t xml:space="preserve">2Gb </w:t>
            </w:r>
          </w:p>
        </w:tc>
        <w:tc>
          <w:tcPr>
            <w:tcW w:w="3207"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88" w:right="0" w:firstLine="0"/>
              <w:jc w:val="center"/>
            </w:pPr>
            <w:r>
              <w:t xml:space="preserve">13500 </w:t>
            </w:r>
          </w:p>
        </w:tc>
        <w:tc>
          <w:tcPr>
            <w:tcW w:w="3219"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67" w:right="0" w:firstLine="0"/>
              <w:jc w:val="center"/>
            </w:pPr>
            <w:r>
              <w:t xml:space="preserve">40mins </w:t>
            </w:r>
          </w:p>
        </w:tc>
      </w:tr>
      <w:tr w:rsidR="004C2628">
        <w:trPr>
          <w:trHeight w:val="348"/>
        </w:trPr>
        <w:tc>
          <w:tcPr>
            <w:tcW w:w="3220"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66" w:right="0" w:firstLine="0"/>
              <w:jc w:val="center"/>
            </w:pPr>
            <w:r>
              <w:rPr>
                <w:rFonts w:ascii="Arial" w:eastAsia="Arial" w:hAnsi="Arial" w:cs="Arial"/>
              </w:rPr>
              <w:t xml:space="preserve">4Gb </w:t>
            </w:r>
          </w:p>
        </w:tc>
        <w:tc>
          <w:tcPr>
            <w:tcW w:w="3207"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88" w:right="0" w:firstLine="0"/>
              <w:jc w:val="center"/>
            </w:pPr>
            <w:r>
              <w:t xml:space="preserve">27000 </w:t>
            </w:r>
          </w:p>
        </w:tc>
        <w:tc>
          <w:tcPr>
            <w:tcW w:w="3219"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65" w:right="0" w:firstLine="0"/>
              <w:jc w:val="center"/>
            </w:pPr>
            <w:r>
              <w:t xml:space="preserve">80mins or 1hour 20mins </w:t>
            </w:r>
          </w:p>
        </w:tc>
      </w:tr>
      <w:tr w:rsidR="004C2628">
        <w:trPr>
          <w:trHeight w:val="360"/>
        </w:trPr>
        <w:tc>
          <w:tcPr>
            <w:tcW w:w="3220"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66" w:right="0" w:firstLine="0"/>
              <w:jc w:val="center"/>
            </w:pPr>
            <w:r>
              <w:rPr>
                <w:rFonts w:ascii="Arial" w:eastAsia="Arial" w:hAnsi="Arial" w:cs="Arial"/>
              </w:rPr>
              <w:t xml:space="preserve">8Gb </w:t>
            </w:r>
          </w:p>
        </w:tc>
        <w:tc>
          <w:tcPr>
            <w:tcW w:w="3207"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88" w:right="0" w:firstLine="0"/>
              <w:jc w:val="center"/>
            </w:pPr>
            <w:r>
              <w:t xml:space="preserve">54000 </w:t>
            </w:r>
          </w:p>
        </w:tc>
        <w:tc>
          <w:tcPr>
            <w:tcW w:w="3219"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52" w:right="0" w:firstLine="0"/>
              <w:jc w:val="center"/>
            </w:pPr>
            <w:r>
              <w:t xml:space="preserve">160mins or 2hours 40mins </w:t>
            </w:r>
          </w:p>
        </w:tc>
      </w:tr>
      <w:tr w:rsidR="004C2628">
        <w:trPr>
          <w:trHeight w:val="337"/>
        </w:trPr>
        <w:tc>
          <w:tcPr>
            <w:tcW w:w="3220"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78" w:right="0" w:firstLine="0"/>
              <w:jc w:val="center"/>
            </w:pPr>
            <w:r>
              <w:rPr>
                <w:rFonts w:ascii="Arial" w:eastAsia="Arial" w:hAnsi="Arial" w:cs="Arial"/>
              </w:rPr>
              <w:t xml:space="preserve">16Gb </w:t>
            </w:r>
          </w:p>
        </w:tc>
        <w:tc>
          <w:tcPr>
            <w:tcW w:w="3207"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76" w:right="0" w:firstLine="0"/>
              <w:jc w:val="center"/>
            </w:pPr>
            <w:r>
              <w:t xml:space="preserve">108000 </w:t>
            </w:r>
          </w:p>
        </w:tc>
        <w:tc>
          <w:tcPr>
            <w:tcW w:w="3219" w:type="dxa"/>
            <w:tcBorders>
              <w:top w:val="single" w:sz="5" w:space="0" w:color="000000"/>
              <w:left w:val="single" w:sz="5" w:space="0" w:color="000000"/>
              <w:bottom w:val="single" w:sz="5" w:space="0" w:color="000000"/>
              <w:right w:val="single" w:sz="5" w:space="0" w:color="000000"/>
            </w:tcBorders>
          </w:tcPr>
          <w:p w:rsidR="004C2628" w:rsidRDefault="00C53D44">
            <w:pPr>
              <w:spacing w:after="0" w:line="259" w:lineRule="auto"/>
              <w:ind w:left="52" w:right="0" w:firstLine="0"/>
              <w:jc w:val="center"/>
            </w:pPr>
            <w:r>
              <w:t xml:space="preserve">320mins or 5hours 20mins </w:t>
            </w:r>
          </w:p>
        </w:tc>
      </w:tr>
    </w:tbl>
    <w:p w:rsidR="004C2628" w:rsidRDefault="00C53D44">
      <w:pPr>
        <w:ind w:right="15"/>
      </w:pPr>
      <w:r>
        <w:t xml:space="preserve">Approximate Memory Card capacity for Photos </w:t>
      </w:r>
      <w:r>
        <w:rPr>
          <w:b/>
        </w:rPr>
        <w:t>OR</w:t>
      </w:r>
      <w:r>
        <w:t xml:space="preserve"> Videos </w:t>
      </w:r>
    </w:p>
    <w:p w:rsidR="004C2628" w:rsidRDefault="00C53D44">
      <w:pPr>
        <w:spacing w:after="0" w:line="259" w:lineRule="auto"/>
        <w:ind w:left="0" w:right="0" w:firstLine="0"/>
      </w:pPr>
      <w:r>
        <w:t xml:space="preserve"> </w:t>
      </w:r>
    </w:p>
    <w:p w:rsidR="004C2628" w:rsidRDefault="00C53D44">
      <w:pPr>
        <w:spacing w:after="0" w:line="259" w:lineRule="auto"/>
        <w:ind w:left="-5" w:right="0"/>
      </w:pPr>
      <w:r>
        <w:rPr>
          <w:b/>
        </w:rPr>
        <w:t>Viewing Videos/Photos</w:t>
      </w:r>
      <w:r>
        <w:t xml:space="preserve"> </w:t>
      </w:r>
    </w:p>
    <w:p w:rsidR="004C2628" w:rsidRDefault="00C53D44">
      <w:pPr>
        <w:ind w:right="15"/>
      </w:pPr>
      <w:r>
        <w:t>Retrieving your photos and videos is the same as most modern cameras.  Simply remove the MicroSD card from the device and place into your card reader.  Navigate to the card reader disc drive on your computer and enter the “DCIM” folder.  All files stored on the SD card by the device are named “EKEN0001” and continue upwards numerically.  Photos have the extension .jpg and videos the .</w:t>
      </w:r>
      <w:proofErr w:type="spellStart"/>
      <w:r>
        <w:t>avi</w:t>
      </w:r>
      <w:proofErr w:type="spellEnd"/>
      <w:r>
        <w:t xml:space="preserve"> extension. </w:t>
      </w:r>
    </w:p>
    <w:p w:rsidR="004C2628" w:rsidRDefault="00C53D44">
      <w:pPr>
        <w:spacing w:after="0" w:line="259" w:lineRule="auto"/>
        <w:ind w:left="0" w:right="0" w:firstLine="0"/>
      </w:pPr>
      <w:r>
        <w:t xml:space="preserve"> </w:t>
      </w:r>
    </w:p>
    <w:p w:rsidR="004C2628" w:rsidRDefault="00C53D44">
      <w:pPr>
        <w:spacing w:after="0" w:line="259" w:lineRule="auto"/>
        <w:ind w:left="0" w:right="0" w:firstLine="0"/>
      </w:pPr>
      <w:r>
        <w:t xml:space="preserve"> </w:t>
      </w:r>
    </w:p>
    <w:p w:rsidR="004C2628" w:rsidRDefault="00C53D44">
      <w:pPr>
        <w:spacing w:after="0" w:line="259" w:lineRule="auto"/>
        <w:ind w:left="-5" w:right="0"/>
      </w:pPr>
      <w:r>
        <w:rPr>
          <w:b/>
        </w:rPr>
        <w:t xml:space="preserve">Time Set </w:t>
      </w:r>
    </w:p>
    <w:p w:rsidR="004C2628" w:rsidRDefault="00C53D44">
      <w:pPr>
        <w:ind w:right="15"/>
      </w:pPr>
      <w:r>
        <w:t xml:space="preserve">The device comes with a feature which embeds the current time and date on to your captured photos and videos. To set the time and date of the device, please follow the instructions below. </w:t>
      </w:r>
    </w:p>
    <w:p w:rsidR="004C2628" w:rsidRDefault="00C53D44">
      <w:pPr>
        <w:numPr>
          <w:ilvl w:val="0"/>
          <w:numId w:val="5"/>
        </w:numPr>
        <w:ind w:right="15" w:hanging="228"/>
      </w:pPr>
      <w:r>
        <w:t xml:space="preserve">Place the SD card into your computers card reader. </w:t>
      </w:r>
    </w:p>
    <w:p w:rsidR="004C2628" w:rsidRDefault="00C53D44">
      <w:pPr>
        <w:numPr>
          <w:ilvl w:val="0"/>
          <w:numId w:val="5"/>
        </w:numPr>
        <w:ind w:right="15" w:hanging="228"/>
      </w:pPr>
      <w:r>
        <w:t xml:space="preserve">Make sure you are on the “root” (top level) folder of the SD Card. </w:t>
      </w:r>
    </w:p>
    <w:p w:rsidR="004C2628" w:rsidRDefault="00C53D44">
      <w:pPr>
        <w:numPr>
          <w:ilvl w:val="0"/>
          <w:numId w:val="5"/>
        </w:numPr>
        <w:ind w:right="15" w:hanging="228"/>
      </w:pPr>
      <w:r>
        <w:t xml:space="preserve">Create a new file with the name TAG and extension .txt (TAG.txt) 4. Open the file and write the following information (exactly as shown):  </w:t>
      </w:r>
    </w:p>
    <w:p w:rsidR="004C2628" w:rsidRDefault="00C53D44">
      <w:pPr>
        <w:ind w:left="370" w:right="15"/>
      </w:pPr>
      <w:r>
        <w:t xml:space="preserve">[date] </w:t>
      </w:r>
    </w:p>
    <w:p w:rsidR="004C2628" w:rsidRDefault="00C53D44">
      <w:pPr>
        <w:ind w:left="370" w:right="15"/>
      </w:pPr>
      <w:r>
        <w:t xml:space="preserve">2010/12/31 </w:t>
      </w:r>
    </w:p>
    <w:p w:rsidR="004C2628" w:rsidRDefault="00C53D44">
      <w:pPr>
        <w:ind w:left="370" w:right="15"/>
      </w:pPr>
      <w:r>
        <w:t xml:space="preserve">12:00:00 </w:t>
      </w:r>
    </w:p>
    <w:p w:rsidR="004C2628" w:rsidRDefault="00C53D44">
      <w:pPr>
        <w:ind w:left="370" w:right="15"/>
      </w:pPr>
      <w:r>
        <w:t xml:space="preserve"> This example would set the unit to 12am on the 31</w:t>
      </w:r>
      <w:r>
        <w:rPr>
          <w:vertAlign w:val="superscript"/>
        </w:rPr>
        <w:t>st</w:t>
      </w:r>
      <w:r>
        <w:t xml:space="preserve"> of December 2010. You can customise the information to represent the current time in your area. Save the changes to the file (TAG.txt) and place the SD card back into the Camera device. When you next turn on the device it will automatically read the TAG.txt file and, change its internal date and time settings to the information you have provided. </w:t>
      </w:r>
    </w:p>
    <w:p w:rsidR="004C2628" w:rsidRDefault="00C53D44" w:rsidP="00C53D44">
      <w:pPr>
        <w:spacing w:after="2771" w:line="259" w:lineRule="auto"/>
        <w:ind w:left="0" w:right="0" w:firstLine="0"/>
      </w:pPr>
      <w:r>
        <w:rPr>
          <w:rFonts w:ascii="Times New Roman" w:eastAsia="Times New Roman" w:hAnsi="Times New Roman" w:cs="Times New Roman"/>
        </w:rPr>
        <w:t xml:space="preserve"> </w:t>
      </w:r>
    </w:p>
    <w:sectPr w:rsidR="004C2628">
      <w:pgSz w:w="11904" w:h="16836"/>
      <w:pgMar w:top="1119" w:right="1122" w:bottom="729" w:left="11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47847"/>
    <w:multiLevelType w:val="hybridMultilevel"/>
    <w:tmpl w:val="25A20466"/>
    <w:lvl w:ilvl="0" w:tplc="FED25956">
      <w:start w:val="1"/>
      <w:numFmt w:val="decimal"/>
      <w:lvlText w:val="%1."/>
      <w:lvlJc w:val="left"/>
      <w:pPr>
        <w:ind w:left="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C2CA82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08EA23A">
      <w:start w:val="1"/>
      <w:numFmt w:val="lowerRoman"/>
      <w:lvlText w:val="%3"/>
      <w:lvlJc w:val="left"/>
      <w:pPr>
        <w:ind w:left="21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66C463A">
      <w:start w:val="1"/>
      <w:numFmt w:val="decimal"/>
      <w:lvlText w:val="%4"/>
      <w:lvlJc w:val="left"/>
      <w:pPr>
        <w:ind w:left="28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E2859C8">
      <w:start w:val="1"/>
      <w:numFmt w:val="lowerLetter"/>
      <w:lvlText w:val="%5"/>
      <w:lvlJc w:val="left"/>
      <w:pPr>
        <w:ind w:left="36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8E0ABC6">
      <w:start w:val="1"/>
      <w:numFmt w:val="lowerRoman"/>
      <w:lvlText w:val="%6"/>
      <w:lvlJc w:val="left"/>
      <w:pPr>
        <w:ind w:left="43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7665888">
      <w:start w:val="1"/>
      <w:numFmt w:val="decimal"/>
      <w:lvlText w:val="%7"/>
      <w:lvlJc w:val="left"/>
      <w:pPr>
        <w:ind w:left="50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4AC95A">
      <w:start w:val="1"/>
      <w:numFmt w:val="lowerLetter"/>
      <w:lvlText w:val="%8"/>
      <w:lvlJc w:val="left"/>
      <w:pPr>
        <w:ind w:left="57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2D4B486">
      <w:start w:val="1"/>
      <w:numFmt w:val="lowerRoman"/>
      <w:lvlText w:val="%9"/>
      <w:lvlJc w:val="left"/>
      <w:pPr>
        <w:ind w:left="64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B05DF9"/>
    <w:multiLevelType w:val="hybridMultilevel"/>
    <w:tmpl w:val="C1B84114"/>
    <w:lvl w:ilvl="0" w:tplc="0150B26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3ED81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0E5E6C">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7C62C2">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8A14CE">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F0DB40">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8CB668">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9EB550">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E4B81C">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8747C4"/>
    <w:multiLevelType w:val="hybridMultilevel"/>
    <w:tmpl w:val="CE508CA0"/>
    <w:lvl w:ilvl="0" w:tplc="585880C4">
      <w:start w:val="3"/>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4E636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9C98FA">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6218CA">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CE29A4">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82C8F4">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2953C">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C8A4FA">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B49F40">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150903"/>
    <w:multiLevelType w:val="hybridMultilevel"/>
    <w:tmpl w:val="BC744550"/>
    <w:lvl w:ilvl="0" w:tplc="950EB740">
      <w:start w:val="1"/>
      <w:numFmt w:val="decimal"/>
      <w:lvlText w:val="%1."/>
      <w:lvlJc w:val="left"/>
      <w:pPr>
        <w:ind w:left="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6642874">
      <w:start w:val="1"/>
      <w:numFmt w:val="lowerLetter"/>
      <w:lvlText w:val="%2"/>
      <w:lvlJc w:val="left"/>
      <w:pPr>
        <w:ind w:left="59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C260CD6">
      <w:start w:val="1"/>
      <w:numFmt w:val="lowerRoman"/>
      <w:lvlText w:val="%3"/>
      <w:lvlJc w:val="left"/>
      <w:pPr>
        <w:ind w:left="66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2688404">
      <w:start w:val="1"/>
      <w:numFmt w:val="decimal"/>
      <w:lvlText w:val="%4"/>
      <w:lvlJc w:val="left"/>
      <w:pPr>
        <w:ind w:left="74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FDCAECE">
      <w:start w:val="1"/>
      <w:numFmt w:val="lowerLetter"/>
      <w:lvlText w:val="%5"/>
      <w:lvlJc w:val="left"/>
      <w:pPr>
        <w:ind w:left="81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19A0AB0">
      <w:start w:val="1"/>
      <w:numFmt w:val="lowerRoman"/>
      <w:lvlText w:val="%6"/>
      <w:lvlJc w:val="left"/>
      <w:pPr>
        <w:ind w:left="88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7EA6E04">
      <w:start w:val="1"/>
      <w:numFmt w:val="decimal"/>
      <w:lvlText w:val="%7"/>
      <w:lvlJc w:val="left"/>
      <w:pPr>
        <w:ind w:left="95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17E35E8">
      <w:start w:val="1"/>
      <w:numFmt w:val="lowerLetter"/>
      <w:lvlText w:val="%8"/>
      <w:lvlJc w:val="left"/>
      <w:pPr>
        <w:ind w:left="102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6E502E">
      <w:start w:val="1"/>
      <w:numFmt w:val="lowerRoman"/>
      <w:lvlText w:val="%9"/>
      <w:lvlJc w:val="left"/>
      <w:pPr>
        <w:ind w:left="110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7D35040"/>
    <w:multiLevelType w:val="hybridMultilevel"/>
    <w:tmpl w:val="DC042516"/>
    <w:lvl w:ilvl="0" w:tplc="0C346AAA">
      <w:start w:val="7"/>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389D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67FF0">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F00E66">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4E6FA2">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C29D4A">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02303A">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86C42">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B463D4">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28"/>
    <w:rsid w:val="004C2628"/>
    <w:rsid w:val="00A41977"/>
    <w:rsid w:val="00C5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E22DB-6E14-477F-8BC5-C750DD5D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68" w:hanging="10"/>
    </w:pPr>
    <w:rPr>
      <w:rFonts w:ascii="Tahoma" w:eastAsia="Tahoma" w:hAnsi="Tahoma" w:cs="Tahoma"/>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41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77"/>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Stevens</dc:creator>
  <cp:keywords/>
  <cp:lastModifiedBy>Kevin Lowrie</cp:lastModifiedBy>
  <cp:revision>3</cp:revision>
  <cp:lastPrinted>2016-11-27T09:33:00Z</cp:lastPrinted>
  <dcterms:created xsi:type="dcterms:W3CDTF">2015-04-02T12:12:00Z</dcterms:created>
  <dcterms:modified xsi:type="dcterms:W3CDTF">2016-11-27T09:56:00Z</dcterms:modified>
</cp:coreProperties>
</file>